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ТЕХНИЧЕСКИЕ ТРЕБОВАНИЯ</w:t>
      </w:r>
    </w:p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к транспортным средствам</w:t>
      </w:r>
    </w:p>
    <w:p w:rsidR="00C1500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«Стандарт».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</w:t>
      </w:r>
      <w:r>
        <w:rPr>
          <w:rFonts w:ascii="Times New Roman" w:hAnsi="Times New Roman" w:cs="Times New Roman"/>
        </w:rPr>
        <w:t xml:space="preserve"> независимо от объема двигателя. С</w:t>
      </w:r>
      <w:r w:rsidRPr="001C1DB3">
        <w:rPr>
          <w:rFonts w:ascii="Times New Roman" w:hAnsi="Times New Roman" w:cs="Times New Roman"/>
        </w:rPr>
        <w:t xml:space="preserve"> колесами, укомплектованными</w:t>
      </w:r>
      <w:r>
        <w:rPr>
          <w:rFonts w:ascii="Times New Roman" w:hAnsi="Times New Roman" w:cs="Times New Roman"/>
        </w:rPr>
        <w:t xml:space="preserve"> штатными</w:t>
      </w:r>
      <w:r w:rsidRPr="001C1DB3">
        <w:rPr>
          <w:rFonts w:ascii="Times New Roman" w:hAnsi="Times New Roman" w:cs="Times New Roman"/>
        </w:rPr>
        <w:t xml:space="preserve"> покрышками</w:t>
      </w:r>
      <w:r>
        <w:rPr>
          <w:rFonts w:ascii="Times New Roman" w:hAnsi="Times New Roman" w:cs="Times New Roman"/>
        </w:rPr>
        <w:t xml:space="preserve"> или покрышками маркировки АТ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(включительно)</w:t>
      </w:r>
      <w:r w:rsidRPr="001C1D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АТ можно посмотреть здесь:</w:t>
      </w:r>
    </w:p>
    <w:p w:rsidR="00C15003" w:rsidRDefault="00214F06" w:rsidP="00C15003">
      <w:pPr>
        <w:rPr>
          <w:rFonts w:ascii="Times New Roman" w:hAnsi="Times New Roman" w:cs="Times New Roman"/>
        </w:rPr>
      </w:pPr>
      <w:hyperlink r:id="rId5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http://www.extremetyre.ru/tyre.htm?type=4&amp;level=12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442AE0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случае,</w:t>
      </w:r>
      <w:r w:rsidR="00C15003">
        <w:rPr>
          <w:rFonts w:ascii="Times New Roman" w:hAnsi="Times New Roman" w:cs="Times New Roman"/>
        </w:rPr>
        <w:t xml:space="preserve"> если автомобиль участника штатно укомплектован покрышками категории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MT</w:t>
      </w:r>
      <w:r w:rsidRPr="00C150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или ХТ, то такой автомобиль причисляется к категории «ТР-</w:t>
      </w:r>
      <w:r w:rsidR="002E1DC2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».</w:t>
      </w:r>
    </w:p>
    <w:p w:rsidR="00C15003" w:rsidRDefault="00442AE0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</w:t>
      </w:r>
      <w:r w:rsidR="00B975E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A7323A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 w:rsidR="00442AE0">
        <w:rPr>
          <w:rFonts w:ascii="Times New Roman" w:hAnsi="Times New Roman" w:cs="Times New Roman"/>
        </w:rPr>
        <w:t xml:space="preserve"> маркировки </w:t>
      </w:r>
      <w:r w:rsidR="00442AE0">
        <w:rPr>
          <w:rFonts w:ascii="Times New Roman" w:hAnsi="Times New Roman" w:cs="Times New Roman"/>
          <w:lang w:val="en-US"/>
        </w:rPr>
        <w:t>MT</w:t>
      </w:r>
      <w:r w:rsidR="00442AE0" w:rsidRPr="00C15003">
        <w:rPr>
          <w:rFonts w:ascii="Times New Roman" w:hAnsi="Times New Roman" w:cs="Times New Roman"/>
        </w:rPr>
        <w:t xml:space="preserve"> </w:t>
      </w:r>
      <w:r w:rsidR="00442AE0">
        <w:rPr>
          <w:rFonts w:ascii="Times New Roman" w:hAnsi="Times New Roman" w:cs="Times New Roman"/>
        </w:rPr>
        <w:t xml:space="preserve">или ХТ, 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 МТ/</w:t>
      </w:r>
      <w:r>
        <w:rPr>
          <w:rFonts w:ascii="Times New Roman" w:hAnsi="Times New Roman" w:cs="Times New Roman"/>
          <w:lang w:val="en-US"/>
        </w:rPr>
        <w:t>XT</w:t>
      </w:r>
      <w:r w:rsidRPr="000538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можно посмотреть здесь: </w:t>
      </w:r>
    </w:p>
    <w:p w:rsidR="00C15003" w:rsidRDefault="00214F06" w:rsidP="00C15003">
      <w:pPr>
        <w:rPr>
          <w:rFonts w:ascii="Times New Roman" w:hAnsi="Times New Roman" w:cs="Times New Roman"/>
        </w:rPr>
      </w:pPr>
      <w:hyperlink r:id="rId6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http://www.extremetyre.ru/tyre.htm?type=4&amp;level=2</w:t>
        </w:r>
      </w:hyperlink>
    </w:p>
    <w:p w:rsidR="00C15003" w:rsidRDefault="00214F06" w:rsidP="00C15003">
      <w:pPr>
        <w:rPr>
          <w:rFonts w:ascii="Times New Roman" w:hAnsi="Times New Roman" w:cs="Times New Roman"/>
        </w:rPr>
      </w:pPr>
      <w:hyperlink r:id="rId7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http://www.extremetyre.ru/tyre.htm?type=4&amp;level=3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B975EB" w:rsidRPr="001C1DB3" w:rsidRDefault="00B975EB" w:rsidP="00B975EB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B975EB" w:rsidRDefault="00B975EB" w:rsidP="00B975E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</w:t>
      </w:r>
      <w:r w:rsidR="00795DC7" w:rsidRPr="001C1DB3">
        <w:rPr>
          <w:rFonts w:ascii="Times New Roman" w:hAnsi="Times New Roman" w:cs="Times New Roman"/>
        </w:rPr>
        <w:t>без значительных изменений в конструкции (двигатель, КПП, мосты)</w:t>
      </w:r>
      <w:r w:rsidR="00795DC7"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B975EB" w:rsidRPr="001C1DB3" w:rsidRDefault="00B975EB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2624F4" w:rsidRPr="001C1DB3" w:rsidRDefault="002624F4" w:rsidP="002624F4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,5»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2624F4" w:rsidRPr="001C1DB3" w:rsidRDefault="002624F4" w:rsidP="002624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автомобилей данного класса вводятся следующие ограничения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Длина автомобиля - не менее 4600 мм.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Снаряженная масса машины - не менее 1900 кг.</w:t>
      </w:r>
    </w:p>
    <w:p w:rsidR="002624F4" w:rsidRPr="002624F4" w:rsidRDefault="002624F4" w:rsidP="00C15003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Масса автомобиля без нагрузки определяется по свидетельству о государственной регистрации автомобиля. В случае отсутствия у владельца свидетельства о регистрации на автомобиль, на ТК по умолчанию принимается, что масса автомобиля без нагрузки до 1900 кг.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442AE0"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 w:rsidR="00442AE0">
        <w:rPr>
          <w:rFonts w:ascii="Times New Roman" w:hAnsi="Times New Roman" w:cs="Times New Roman"/>
          <w:b/>
          <w:sz w:val="28"/>
          <w:szCs w:val="28"/>
        </w:rPr>
        <w:t>».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 w:rsidR="00214F06">
        <w:rPr>
          <w:rFonts w:ascii="Times New Roman" w:hAnsi="Times New Roman" w:cs="Times New Roman"/>
        </w:rPr>
        <w:t>7</w:t>
      </w:r>
      <w:bookmarkStart w:id="0" w:name="_GoBack"/>
      <w:bookmarkEnd w:id="0"/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EA20F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 w:rsidR="00EA20FA"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123DF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 w:rsidR="00EA20FA">
        <w:rPr>
          <w:rFonts w:ascii="Times New Roman" w:hAnsi="Times New Roman" w:cs="Times New Roman"/>
        </w:rPr>
        <w:t xml:space="preserve">не попадающие под </w:t>
      </w:r>
      <w:proofErr w:type="gramStart"/>
      <w:r w:rsidR="00EA20FA">
        <w:rPr>
          <w:rFonts w:ascii="Times New Roman" w:hAnsi="Times New Roman" w:cs="Times New Roman"/>
        </w:rPr>
        <w:t>ТТ</w:t>
      </w:r>
      <w:proofErr w:type="gramEnd"/>
      <w:r w:rsidR="00EA20FA">
        <w:rPr>
          <w:rFonts w:ascii="Times New Roman" w:hAnsi="Times New Roman" w:cs="Times New Roman"/>
        </w:rPr>
        <w:t xml:space="preserve"> категории</w:t>
      </w:r>
      <w:r w:rsidR="00EA20FA" w:rsidRPr="00EA20FA">
        <w:rPr>
          <w:rFonts w:ascii="Times New Roman" w:hAnsi="Times New Roman" w:cs="Times New Roman"/>
        </w:rPr>
        <w:t xml:space="preserve"> </w:t>
      </w:r>
      <w:r w:rsidR="00EA20FA">
        <w:rPr>
          <w:rFonts w:ascii="Times New Roman" w:hAnsi="Times New Roman" w:cs="Times New Roman"/>
        </w:rPr>
        <w:t xml:space="preserve">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 w:rsidR="00EA20FA"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 w:rsidR="00EA20FA"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 w:rsidR="00EA20FA"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конструкции</w:t>
      </w:r>
      <w:r w:rsidR="00EA20FA">
        <w:rPr>
          <w:rFonts w:ascii="Times New Roman" w:hAnsi="Times New Roman" w:cs="Times New Roman"/>
        </w:rPr>
        <w:t xml:space="preserve"> </w:t>
      </w:r>
      <w:r w:rsidR="00EA20FA" w:rsidRPr="001C1DB3">
        <w:rPr>
          <w:rFonts w:ascii="Times New Roman" w:hAnsi="Times New Roman" w:cs="Times New Roman"/>
        </w:rPr>
        <w:t>и оснащении</w:t>
      </w:r>
      <w:r w:rsidR="00EA20FA">
        <w:rPr>
          <w:rFonts w:ascii="Times New Roman" w:hAnsi="Times New Roman" w:cs="Times New Roman"/>
        </w:rPr>
        <w:t xml:space="preserve"> (двигатель</w:t>
      </w:r>
      <w:r w:rsidR="00EA20FA" w:rsidRPr="001C1DB3">
        <w:rPr>
          <w:rFonts w:ascii="Times New Roman" w:hAnsi="Times New Roman" w:cs="Times New Roman"/>
        </w:rPr>
        <w:t>, мосты</w:t>
      </w:r>
      <w:r w:rsidR="00EA20FA"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 w:rsidR="002123DF"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C15003" w:rsidRPr="001C1DB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«ATV».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Мотоциклы, </w:t>
      </w:r>
      <w:proofErr w:type="spellStart"/>
      <w:r w:rsidRPr="001C1DB3">
        <w:rPr>
          <w:rFonts w:ascii="Times New Roman" w:hAnsi="Times New Roman" w:cs="Times New Roman"/>
        </w:rPr>
        <w:t>квадроциклы</w:t>
      </w:r>
      <w:proofErr w:type="spellEnd"/>
      <w:r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525EAE" w:rsidRPr="001C1DB3" w:rsidRDefault="00525EAE" w:rsidP="00525EAE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</w:t>
      </w:r>
      <w:r>
        <w:rPr>
          <w:rFonts w:ascii="Times New Roman" w:hAnsi="Times New Roman" w:cs="Times New Roman"/>
          <w:b/>
          <w:sz w:val="28"/>
          <w:szCs w:val="28"/>
        </w:rPr>
        <w:t>4».</w:t>
      </w:r>
    </w:p>
    <w:p w:rsidR="00525EAE" w:rsidRDefault="00525EAE" w:rsidP="00525EAE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</w:t>
      </w:r>
      <w:r>
        <w:rPr>
          <w:rFonts w:ascii="Times New Roman" w:hAnsi="Times New Roman" w:cs="Times New Roman"/>
        </w:rPr>
        <w:t>С</w:t>
      </w:r>
      <w:r w:rsidRPr="001C1DB3">
        <w:rPr>
          <w:rFonts w:ascii="Times New Roman" w:hAnsi="Times New Roman" w:cs="Times New Roman"/>
        </w:rPr>
        <w:t>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 xml:space="preserve">независимо от </w:t>
      </w:r>
      <w:r>
        <w:rPr>
          <w:rFonts w:ascii="Times New Roman" w:hAnsi="Times New Roman" w:cs="Times New Roman"/>
        </w:rPr>
        <w:t xml:space="preserve">объема двигателя и колесной формулы.  </w:t>
      </w:r>
    </w:p>
    <w:p w:rsidR="00525EAE" w:rsidRPr="001C1DB3" w:rsidRDefault="00525EAE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3E3254" w:rsidRDefault="00C15003" w:rsidP="00C1500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Размер шины </w:t>
      </w:r>
      <w:r w:rsidR="00F11C6A"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рассчитывается</w:t>
      </w: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исходя из маркировки, указанной на боковине.</w:t>
      </w:r>
    </w:p>
    <w:p w:rsidR="00DC3034" w:rsidRDefault="00DC3034"/>
    <w:sectPr w:rsidR="00DC3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03"/>
    <w:rsid w:val="002123DF"/>
    <w:rsid w:val="00214F06"/>
    <w:rsid w:val="002624F4"/>
    <w:rsid w:val="002E1DC2"/>
    <w:rsid w:val="003E777C"/>
    <w:rsid w:val="00442AE0"/>
    <w:rsid w:val="00525EAE"/>
    <w:rsid w:val="006943CE"/>
    <w:rsid w:val="00795DC7"/>
    <w:rsid w:val="00A7323A"/>
    <w:rsid w:val="00B975EB"/>
    <w:rsid w:val="00C15003"/>
    <w:rsid w:val="00D44ED1"/>
    <w:rsid w:val="00DC3034"/>
    <w:rsid w:val="00EA20FA"/>
    <w:rsid w:val="00EA4791"/>
    <w:rsid w:val="00F11C6A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xtremetyre.ru/tyre.htm?type=4&amp;level=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xtremetyre.ru/tyre.htm?type=4&amp;level=2" TargetMode="External"/><Relationship Id="rId5" Type="http://schemas.openxmlformats.org/officeDocument/2006/relationships/hyperlink" Target="http://www.extremetyre.ru/tyre.htm?type=4&amp;level=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Бузланов Алексей Витальевич</dc:creator>
  <cp:lastModifiedBy>Бузланов Алексей Витальевич</cp:lastModifiedBy>
  <cp:revision>5</cp:revision>
  <dcterms:created xsi:type="dcterms:W3CDTF">2014-08-18T08:37:00Z</dcterms:created>
  <dcterms:modified xsi:type="dcterms:W3CDTF">2015-04-17T10:49:00Z</dcterms:modified>
</cp:coreProperties>
</file>